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8A" w:rsidRPr="00822E0A" w:rsidRDefault="0083228A" w:rsidP="0083228A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28A" w:rsidRPr="00822E0A" w:rsidRDefault="0083228A" w:rsidP="0083228A">
      <w:pPr>
        <w:jc w:val="center"/>
        <w:rPr>
          <w:b/>
          <w:bCs/>
          <w:caps/>
          <w:sz w:val="28"/>
          <w:szCs w:val="28"/>
        </w:rPr>
      </w:pPr>
      <w:r w:rsidRPr="00822E0A">
        <w:rPr>
          <w:b/>
          <w:bCs/>
          <w:caps/>
          <w:sz w:val="28"/>
          <w:szCs w:val="28"/>
        </w:rPr>
        <w:t xml:space="preserve">СОВЕТ депутатов Калининского района </w:t>
      </w:r>
    </w:p>
    <w:p w:rsidR="0083228A" w:rsidRPr="00822E0A" w:rsidRDefault="0083228A" w:rsidP="0083228A">
      <w:pPr>
        <w:jc w:val="center"/>
        <w:rPr>
          <w:caps/>
          <w:sz w:val="28"/>
          <w:szCs w:val="28"/>
        </w:rPr>
      </w:pPr>
      <w:r w:rsidRPr="00822E0A">
        <w:rPr>
          <w:b/>
          <w:bCs/>
          <w:caps/>
          <w:sz w:val="28"/>
          <w:szCs w:val="28"/>
        </w:rPr>
        <w:t>города Челябинска</w:t>
      </w:r>
      <w:r w:rsidRPr="00822E0A"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второго</w:t>
      </w:r>
      <w:r w:rsidRPr="00822E0A">
        <w:rPr>
          <w:b/>
          <w:bCs/>
          <w:sz w:val="28"/>
          <w:szCs w:val="28"/>
        </w:rPr>
        <w:t xml:space="preserve">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3228A" w:rsidRPr="00822E0A" w:rsidTr="00E979D3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228A" w:rsidRPr="00DB5AB6" w:rsidRDefault="0083228A" w:rsidP="009811A9">
            <w:pPr>
              <w:rPr>
                <w:b/>
                <w:bCs/>
                <w:caps/>
                <w:sz w:val="28"/>
                <w:szCs w:val="28"/>
              </w:rPr>
            </w:pPr>
          </w:p>
        </w:tc>
      </w:tr>
    </w:tbl>
    <w:p w:rsidR="0083228A" w:rsidRPr="00D55AE9" w:rsidRDefault="0083228A" w:rsidP="0083228A">
      <w:pPr>
        <w:keepNext/>
        <w:jc w:val="center"/>
        <w:outlineLvl w:val="0"/>
        <w:rPr>
          <w:b/>
          <w:bCs/>
          <w:caps/>
          <w:spacing w:val="20"/>
          <w:sz w:val="28"/>
          <w:szCs w:val="28"/>
        </w:rPr>
      </w:pPr>
      <w:proofErr w:type="gramStart"/>
      <w:r w:rsidRPr="00D55AE9">
        <w:rPr>
          <w:b/>
          <w:bCs/>
          <w:caps/>
          <w:spacing w:val="20"/>
          <w:sz w:val="28"/>
          <w:szCs w:val="28"/>
        </w:rPr>
        <w:t>р</w:t>
      </w:r>
      <w:proofErr w:type="gramEnd"/>
      <w:r w:rsidRPr="00D55AE9">
        <w:rPr>
          <w:b/>
          <w:bCs/>
          <w:caps/>
          <w:spacing w:val="20"/>
          <w:sz w:val="28"/>
          <w:szCs w:val="28"/>
        </w:rPr>
        <w:t xml:space="preserve"> е ш е н и е</w:t>
      </w:r>
    </w:p>
    <w:p w:rsidR="0083228A" w:rsidRPr="00822E0A" w:rsidRDefault="0083228A" w:rsidP="0083228A">
      <w:pPr>
        <w:jc w:val="right"/>
        <w:rPr>
          <w:sz w:val="28"/>
          <w:szCs w:val="28"/>
        </w:rPr>
      </w:pPr>
    </w:p>
    <w:p w:rsidR="0083228A" w:rsidRDefault="0083228A" w:rsidP="0083228A">
      <w:pPr>
        <w:rPr>
          <w:sz w:val="26"/>
          <w:szCs w:val="26"/>
        </w:rPr>
      </w:pPr>
      <w:r w:rsidRPr="00822E0A">
        <w:rPr>
          <w:sz w:val="26"/>
          <w:szCs w:val="26"/>
        </w:rPr>
        <w:t xml:space="preserve">от </w:t>
      </w:r>
      <w:r w:rsidR="00E979D3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E979D3">
        <w:rPr>
          <w:sz w:val="26"/>
          <w:szCs w:val="26"/>
        </w:rPr>
        <w:t>11</w:t>
      </w:r>
      <w:r>
        <w:rPr>
          <w:sz w:val="26"/>
          <w:szCs w:val="26"/>
        </w:rPr>
        <w:t>.2020</w:t>
      </w:r>
      <w:r w:rsidRPr="00822E0A">
        <w:rPr>
          <w:sz w:val="26"/>
          <w:szCs w:val="26"/>
        </w:rPr>
        <w:t xml:space="preserve">        </w:t>
      </w:r>
      <w:r w:rsidRPr="00822E0A">
        <w:rPr>
          <w:sz w:val="26"/>
          <w:szCs w:val="26"/>
        </w:rPr>
        <w:tab/>
      </w:r>
      <w:r w:rsidRPr="00822E0A">
        <w:rPr>
          <w:sz w:val="26"/>
          <w:szCs w:val="26"/>
        </w:rPr>
        <w:tab/>
        <w:t xml:space="preserve">                                                   </w:t>
      </w:r>
      <w:r>
        <w:rPr>
          <w:sz w:val="26"/>
          <w:szCs w:val="26"/>
        </w:rPr>
        <w:t xml:space="preserve">                        </w:t>
      </w:r>
      <w:r w:rsidR="00E979D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</w:t>
      </w:r>
      <w:r w:rsidR="00E979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22E0A">
        <w:rPr>
          <w:sz w:val="26"/>
          <w:szCs w:val="26"/>
        </w:rPr>
        <w:t xml:space="preserve"> № </w:t>
      </w:r>
      <w:r w:rsidR="00E979D3">
        <w:rPr>
          <w:sz w:val="26"/>
          <w:szCs w:val="26"/>
        </w:rPr>
        <w:t>17</w:t>
      </w:r>
      <w:r>
        <w:rPr>
          <w:sz w:val="26"/>
          <w:szCs w:val="26"/>
        </w:rPr>
        <w:t>/</w:t>
      </w:r>
      <w:r w:rsidR="00E979D3">
        <w:rPr>
          <w:sz w:val="26"/>
          <w:szCs w:val="26"/>
        </w:rPr>
        <w:t>5</w:t>
      </w:r>
    </w:p>
    <w:bookmarkEnd w:id="0"/>
    <w:p w:rsidR="00D7322B" w:rsidRDefault="00D7322B" w:rsidP="0020084A">
      <w:pPr>
        <w:rPr>
          <w:sz w:val="26"/>
          <w:szCs w:val="26"/>
        </w:rPr>
      </w:pPr>
    </w:p>
    <w:p w:rsidR="00D7322B" w:rsidRPr="002610AD" w:rsidRDefault="00D7322B" w:rsidP="00E979D3">
      <w:pPr>
        <w:tabs>
          <w:tab w:val="left" w:pos="5387"/>
          <w:tab w:val="left" w:pos="9498"/>
        </w:tabs>
        <w:autoSpaceDE w:val="0"/>
        <w:autoSpaceDN w:val="0"/>
        <w:adjustRightInd w:val="0"/>
        <w:ind w:right="6236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Об индексации размера ежемесячной доплаты к страховой пенсии по старости (инвалидности) отдельным категориям граждан</w:t>
      </w:r>
    </w:p>
    <w:p w:rsidR="0020084A" w:rsidRPr="002610AD" w:rsidRDefault="00D73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9F26B1" w:rsidRPr="002610AD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1C25F9" w:rsidRPr="002610AD" w:rsidRDefault="0020084A" w:rsidP="008D45F7">
      <w:pPr>
        <w:widowControl w:val="0"/>
        <w:tabs>
          <w:tab w:val="left" w:pos="9355"/>
        </w:tabs>
        <w:autoSpaceDE w:val="0"/>
        <w:autoSpaceDN w:val="0"/>
        <w:adjustRightInd w:val="0"/>
        <w:ind w:right="-1" w:firstLine="851"/>
        <w:jc w:val="both"/>
        <w:rPr>
          <w:sz w:val="26"/>
          <w:szCs w:val="26"/>
        </w:rPr>
      </w:pPr>
      <w:proofErr w:type="gramStart"/>
      <w:r w:rsidRPr="002610AD">
        <w:rPr>
          <w:sz w:val="26"/>
          <w:szCs w:val="26"/>
        </w:rPr>
        <w:t xml:space="preserve">В соответствии с Трудовым </w:t>
      </w:r>
      <w:hyperlink r:id="rId6" w:history="1">
        <w:r w:rsidRPr="002610AD">
          <w:rPr>
            <w:color w:val="0000FF"/>
            <w:sz w:val="26"/>
            <w:szCs w:val="26"/>
          </w:rPr>
          <w:t>кодексом</w:t>
        </w:r>
      </w:hyperlink>
      <w:r w:rsidRPr="002610AD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2610AD">
          <w:rPr>
            <w:color w:val="0000FF"/>
            <w:sz w:val="26"/>
            <w:szCs w:val="26"/>
          </w:rPr>
          <w:t>законом</w:t>
        </w:r>
      </w:hyperlink>
      <w:r w:rsidRPr="002610AD">
        <w:rPr>
          <w:sz w:val="26"/>
          <w:szCs w:val="26"/>
        </w:rPr>
        <w:t xml:space="preserve"> от 6 октября 2003 года </w:t>
      </w:r>
      <w:r w:rsidR="008D45F7" w:rsidRPr="002610AD">
        <w:rPr>
          <w:sz w:val="26"/>
          <w:szCs w:val="26"/>
        </w:rPr>
        <w:t>№</w:t>
      </w:r>
      <w:r w:rsidRPr="002610AD">
        <w:rPr>
          <w:sz w:val="26"/>
          <w:szCs w:val="26"/>
        </w:rPr>
        <w:t xml:space="preserve"> 131-ФЗ </w:t>
      </w:r>
      <w:r w:rsidR="008D45F7" w:rsidRPr="002610AD">
        <w:rPr>
          <w:sz w:val="26"/>
          <w:szCs w:val="26"/>
        </w:rPr>
        <w:t>«</w:t>
      </w:r>
      <w:r w:rsidRPr="002610A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D45F7" w:rsidRPr="002610AD">
        <w:rPr>
          <w:sz w:val="26"/>
          <w:szCs w:val="26"/>
        </w:rPr>
        <w:t>»</w:t>
      </w:r>
      <w:r w:rsidRPr="002610AD">
        <w:rPr>
          <w:sz w:val="26"/>
          <w:szCs w:val="26"/>
        </w:rPr>
        <w:t xml:space="preserve">, </w:t>
      </w:r>
      <w:hyperlink r:id="rId8" w:history="1">
        <w:r w:rsidRPr="002610AD">
          <w:rPr>
            <w:color w:val="0000FF"/>
            <w:sz w:val="26"/>
            <w:szCs w:val="26"/>
          </w:rPr>
          <w:t>Законом</w:t>
        </w:r>
      </w:hyperlink>
      <w:r w:rsidRPr="002610AD">
        <w:rPr>
          <w:sz w:val="26"/>
          <w:szCs w:val="26"/>
        </w:rPr>
        <w:t xml:space="preserve"> Челябинской области </w:t>
      </w:r>
      <w:r w:rsidR="008D45F7" w:rsidRPr="002610AD">
        <w:rPr>
          <w:sz w:val="26"/>
          <w:szCs w:val="26"/>
        </w:rPr>
        <w:t>от 27 марта 2008 года № 245-ЗО «</w:t>
      </w:r>
      <w:r w:rsidRPr="002610AD">
        <w:rPr>
          <w:sz w:val="26"/>
          <w:szCs w:val="26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r w:rsidR="008D45F7" w:rsidRPr="002610AD">
        <w:rPr>
          <w:sz w:val="26"/>
          <w:szCs w:val="26"/>
        </w:rPr>
        <w:t>»</w:t>
      </w:r>
      <w:r w:rsidRPr="002610AD">
        <w:rPr>
          <w:sz w:val="26"/>
          <w:szCs w:val="26"/>
        </w:rPr>
        <w:t xml:space="preserve">, </w:t>
      </w:r>
      <w:hyperlink r:id="rId9" w:history="1">
        <w:r w:rsidRPr="002610AD">
          <w:rPr>
            <w:color w:val="0000FF"/>
            <w:sz w:val="26"/>
            <w:szCs w:val="26"/>
          </w:rPr>
          <w:t>Уставом</w:t>
        </w:r>
      </w:hyperlink>
      <w:r w:rsidRPr="002610AD">
        <w:rPr>
          <w:sz w:val="26"/>
          <w:szCs w:val="26"/>
        </w:rPr>
        <w:t xml:space="preserve"> </w:t>
      </w:r>
      <w:r w:rsidR="0083228A">
        <w:rPr>
          <w:sz w:val="26"/>
          <w:szCs w:val="26"/>
        </w:rPr>
        <w:t xml:space="preserve">Калининского района </w:t>
      </w:r>
      <w:r w:rsidRPr="002610AD">
        <w:rPr>
          <w:sz w:val="26"/>
          <w:szCs w:val="26"/>
        </w:rPr>
        <w:t xml:space="preserve">города Челябинска, </w:t>
      </w:r>
      <w:hyperlink r:id="rId10" w:history="1">
        <w:r w:rsidRPr="002610AD">
          <w:rPr>
            <w:color w:val="0000FF"/>
            <w:sz w:val="26"/>
            <w:szCs w:val="26"/>
          </w:rPr>
          <w:t>решением</w:t>
        </w:r>
      </w:hyperlink>
      <w:r w:rsidRPr="002610AD">
        <w:rPr>
          <w:sz w:val="26"/>
          <w:szCs w:val="26"/>
        </w:rPr>
        <w:t xml:space="preserve"> Совета депутатов Калининского района города Челябинска</w:t>
      </w:r>
      <w:proofErr w:type="gramEnd"/>
      <w:r w:rsidRPr="002610AD">
        <w:rPr>
          <w:sz w:val="26"/>
          <w:szCs w:val="26"/>
        </w:rPr>
        <w:t xml:space="preserve"> от 31.10.2018 № 53/2 «Об утверждении Положения о порядке и условиях выплаты ежемесячной доплаты к пенсии по старости (инвалидности) отдельным категориям граждан»</w:t>
      </w:r>
      <w:r w:rsidR="001C25F9" w:rsidRPr="002610AD">
        <w:rPr>
          <w:sz w:val="26"/>
          <w:szCs w:val="26"/>
        </w:rPr>
        <w:t xml:space="preserve">, </w:t>
      </w:r>
    </w:p>
    <w:p w:rsidR="0020084A" w:rsidRPr="00E979D3" w:rsidRDefault="0020084A" w:rsidP="0020084A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20084A" w:rsidRPr="002610AD" w:rsidRDefault="0020084A" w:rsidP="00D7322B">
      <w:pPr>
        <w:jc w:val="center"/>
        <w:rPr>
          <w:rFonts w:eastAsia="Calibri"/>
          <w:b/>
          <w:sz w:val="26"/>
          <w:szCs w:val="26"/>
        </w:rPr>
      </w:pPr>
      <w:r w:rsidRPr="002610AD">
        <w:rPr>
          <w:rFonts w:eastAsia="Calibri"/>
          <w:b/>
          <w:sz w:val="26"/>
          <w:szCs w:val="26"/>
        </w:rPr>
        <w:t xml:space="preserve">Совет </w:t>
      </w:r>
      <w:proofErr w:type="gramStart"/>
      <w:r w:rsidRPr="002610AD">
        <w:rPr>
          <w:rFonts w:eastAsia="Calibri"/>
          <w:b/>
          <w:sz w:val="26"/>
          <w:szCs w:val="26"/>
        </w:rPr>
        <w:t>депутатов Калининского района города Челябинска второго созыва</w:t>
      </w:r>
      <w:proofErr w:type="gramEnd"/>
    </w:p>
    <w:p w:rsidR="0020084A" w:rsidRDefault="0020084A" w:rsidP="00D7322B">
      <w:pPr>
        <w:jc w:val="center"/>
        <w:rPr>
          <w:rFonts w:eastAsia="Calibri"/>
          <w:b/>
          <w:caps/>
          <w:sz w:val="26"/>
          <w:szCs w:val="26"/>
        </w:rPr>
      </w:pPr>
      <w:proofErr w:type="gramStart"/>
      <w:r w:rsidRPr="002610AD">
        <w:rPr>
          <w:rFonts w:eastAsia="Calibri"/>
          <w:b/>
          <w:caps/>
          <w:sz w:val="26"/>
          <w:szCs w:val="26"/>
        </w:rPr>
        <w:t>Р</w:t>
      </w:r>
      <w:proofErr w:type="gramEnd"/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е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ш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а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е</w:t>
      </w:r>
      <w:r w:rsidR="00024615" w:rsidRPr="002610AD">
        <w:rPr>
          <w:rFonts w:eastAsia="Calibri"/>
          <w:b/>
          <w:caps/>
          <w:sz w:val="26"/>
          <w:szCs w:val="26"/>
        </w:rPr>
        <w:t xml:space="preserve"> </w:t>
      </w:r>
      <w:r w:rsidRPr="002610AD">
        <w:rPr>
          <w:rFonts w:eastAsia="Calibri"/>
          <w:b/>
          <w:caps/>
          <w:sz w:val="26"/>
          <w:szCs w:val="26"/>
        </w:rPr>
        <w:t>т:</w:t>
      </w:r>
    </w:p>
    <w:p w:rsidR="002458A7" w:rsidRPr="00E979D3" w:rsidRDefault="002458A7" w:rsidP="00D7322B">
      <w:pPr>
        <w:jc w:val="center"/>
        <w:rPr>
          <w:rFonts w:eastAsia="Calibri"/>
          <w:b/>
          <w:caps/>
          <w:sz w:val="26"/>
          <w:szCs w:val="26"/>
        </w:rPr>
      </w:pPr>
    </w:p>
    <w:p w:rsidR="0020084A" w:rsidRPr="002610AD" w:rsidRDefault="0020084A" w:rsidP="002458A7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>1. Произвести индексацию</w:t>
      </w:r>
      <w:r w:rsidR="005F1109" w:rsidRP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5F1109" w:rsidRPr="002458A7">
        <w:rPr>
          <w:rFonts w:ascii="Times New Roman" w:hAnsi="Times New Roman" w:cs="Times New Roman"/>
          <w:sz w:val="20"/>
        </w:rPr>
        <w:t>размера</w:t>
      </w:r>
      <w:r w:rsidRPr="002610AD">
        <w:rPr>
          <w:rFonts w:ascii="Times New Roman" w:hAnsi="Times New Roman" w:cs="Times New Roman"/>
          <w:sz w:val="26"/>
          <w:szCs w:val="26"/>
        </w:rPr>
        <w:t xml:space="preserve"> ежемесячной доплаты к страховой пенсии по старости (инвалидности) отдельным категориям граждан, указанным в </w:t>
      </w:r>
      <w:hyperlink r:id="rId11" w:history="1">
        <w:r w:rsidRPr="002610AD">
          <w:rPr>
            <w:rFonts w:ascii="Times New Roman" w:hAnsi="Times New Roman" w:cs="Times New Roman"/>
            <w:sz w:val="26"/>
            <w:szCs w:val="26"/>
          </w:rPr>
          <w:t>решении</w:t>
        </w:r>
      </w:hyperlink>
      <w:r w:rsidRPr="00261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610AD">
        <w:rPr>
          <w:rFonts w:ascii="Times New Roman" w:hAnsi="Times New Roman" w:cs="Times New Roman"/>
          <w:sz w:val="26"/>
          <w:szCs w:val="26"/>
        </w:rPr>
        <w:t>Совета депутатов Калининского района города Челябинска</w:t>
      </w:r>
      <w:proofErr w:type="gramEnd"/>
      <w:r w:rsidRPr="002610AD">
        <w:rPr>
          <w:rFonts w:ascii="Times New Roman" w:hAnsi="Times New Roman" w:cs="Times New Roman"/>
          <w:sz w:val="26"/>
          <w:szCs w:val="26"/>
        </w:rPr>
        <w:t xml:space="preserve"> от 31.10.2018 № 53/2 «Об утверждении Положения о порядке и условиях выплаты ежемесячной доплаты к пенсии по старости (инвалидности) отдель</w:t>
      </w:r>
      <w:r w:rsidR="005F1109" w:rsidRPr="002610AD">
        <w:rPr>
          <w:rFonts w:ascii="Times New Roman" w:hAnsi="Times New Roman" w:cs="Times New Roman"/>
          <w:sz w:val="26"/>
          <w:szCs w:val="26"/>
        </w:rPr>
        <w:t xml:space="preserve">ным категориям граждан», в </w:t>
      </w:r>
      <w:r w:rsidRPr="002610AD">
        <w:rPr>
          <w:rFonts w:ascii="Times New Roman" w:hAnsi="Times New Roman" w:cs="Times New Roman"/>
          <w:sz w:val="26"/>
          <w:szCs w:val="26"/>
        </w:rPr>
        <w:t>1,0</w:t>
      </w:r>
      <w:r w:rsidR="0083228A">
        <w:rPr>
          <w:rFonts w:ascii="Times New Roman" w:hAnsi="Times New Roman" w:cs="Times New Roman"/>
          <w:sz w:val="26"/>
          <w:szCs w:val="26"/>
        </w:rPr>
        <w:t>3</w:t>
      </w:r>
      <w:r w:rsidRPr="002610AD">
        <w:rPr>
          <w:rFonts w:ascii="Times New Roman" w:hAnsi="Times New Roman" w:cs="Times New Roman"/>
          <w:sz w:val="26"/>
          <w:szCs w:val="26"/>
        </w:rPr>
        <w:t xml:space="preserve"> раза денежного вознаграждения, из которого исчислялась ежемесячная доплата к страховой пенсии по старости (инвалидности).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>2. Финансовое обеспечение расходных обязательств, связанных с реализацией настоящего решения, осуществляется в пределах бюджетных ассигнований, предусмотренных в ведомственной структуре бюджета Калининского внутригородского района Челябинского городского округа с внутригородским делением по главному распорядителю бюджетных средств – Администрации Калининского района города Челябинска.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3. Внести настоящее решение в раздел 2 </w:t>
      </w:r>
      <w:r w:rsidR="0083228A">
        <w:rPr>
          <w:rFonts w:ascii="Times New Roman" w:hAnsi="Times New Roman" w:cs="Times New Roman"/>
          <w:sz w:val="26"/>
          <w:szCs w:val="26"/>
        </w:rPr>
        <w:t>«</w:t>
      </w:r>
      <w:r w:rsidRPr="002610AD">
        <w:rPr>
          <w:rFonts w:ascii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83228A">
        <w:rPr>
          <w:rFonts w:ascii="Times New Roman" w:hAnsi="Times New Roman" w:cs="Times New Roman"/>
          <w:sz w:val="26"/>
          <w:szCs w:val="26"/>
        </w:rPr>
        <w:t>»</w:t>
      </w:r>
      <w:r w:rsidRPr="002610AD">
        <w:rPr>
          <w:rFonts w:ascii="Times New Roman" w:hAnsi="Times New Roman" w:cs="Times New Roman"/>
          <w:sz w:val="26"/>
          <w:szCs w:val="26"/>
        </w:rPr>
        <w:t xml:space="preserve"> нормативной правовой базы местного самоуправления города Челябинска.</w:t>
      </w:r>
    </w:p>
    <w:p w:rsidR="00E979D3" w:rsidRPr="00E979D3" w:rsidRDefault="00E979D3" w:rsidP="0003493E">
      <w:pPr>
        <w:autoSpaceDE w:val="0"/>
        <w:autoSpaceDN w:val="0"/>
        <w:adjustRightInd w:val="0"/>
        <w:spacing w:before="100"/>
        <w:ind w:firstLine="540"/>
        <w:jc w:val="both"/>
        <w:rPr>
          <w:sz w:val="10"/>
          <w:szCs w:val="10"/>
        </w:rPr>
      </w:pPr>
    </w:p>
    <w:p w:rsidR="00C9560B" w:rsidRPr="002610AD" w:rsidRDefault="00C9560B" w:rsidP="0003493E">
      <w:pPr>
        <w:autoSpaceDE w:val="0"/>
        <w:autoSpaceDN w:val="0"/>
        <w:adjustRightInd w:val="0"/>
        <w:spacing w:before="100"/>
        <w:ind w:firstLine="540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4. Ответственность за исполнение настоящего решения возложить на Главу Калининского района города Челябинска Колесника</w:t>
      </w:r>
      <w:r w:rsidR="005F1109" w:rsidRPr="002610AD">
        <w:rPr>
          <w:sz w:val="26"/>
          <w:szCs w:val="26"/>
        </w:rPr>
        <w:t xml:space="preserve"> С.В.</w:t>
      </w:r>
      <w:r w:rsidRPr="002610AD">
        <w:rPr>
          <w:sz w:val="26"/>
          <w:szCs w:val="26"/>
        </w:rPr>
        <w:t xml:space="preserve">, Председателя </w:t>
      </w:r>
      <w:proofErr w:type="gramStart"/>
      <w:r w:rsidRPr="002610AD">
        <w:rPr>
          <w:sz w:val="26"/>
          <w:szCs w:val="26"/>
        </w:rPr>
        <w:t>Совета депутатов Калининского района города Челябинска Некрасова</w:t>
      </w:r>
      <w:proofErr w:type="gramEnd"/>
      <w:r w:rsidR="005F1109" w:rsidRPr="002610AD">
        <w:rPr>
          <w:sz w:val="26"/>
          <w:szCs w:val="26"/>
        </w:rPr>
        <w:t xml:space="preserve"> В.В.</w:t>
      </w:r>
    </w:p>
    <w:p w:rsidR="00C9560B" w:rsidRPr="002610AD" w:rsidRDefault="00C9560B" w:rsidP="0003493E">
      <w:pPr>
        <w:autoSpaceDE w:val="0"/>
        <w:autoSpaceDN w:val="0"/>
        <w:adjustRightInd w:val="0"/>
        <w:spacing w:before="100"/>
        <w:ind w:firstLine="540"/>
        <w:jc w:val="both"/>
        <w:outlineLvl w:val="0"/>
        <w:rPr>
          <w:sz w:val="26"/>
          <w:szCs w:val="26"/>
        </w:rPr>
      </w:pPr>
      <w:r w:rsidRPr="002610AD">
        <w:rPr>
          <w:sz w:val="26"/>
          <w:szCs w:val="26"/>
        </w:rPr>
        <w:t>5.  Контроль исполнения настоящего решения поручить постоянной комиссии Совета депутатов Калининского района по бюджету, налогам и муниципальному имуществу (Олейников</w:t>
      </w:r>
      <w:r w:rsidR="005F1109" w:rsidRPr="002610AD">
        <w:rPr>
          <w:sz w:val="26"/>
          <w:szCs w:val="26"/>
        </w:rPr>
        <w:t xml:space="preserve"> М.И.</w:t>
      </w:r>
      <w:r w:rsidRPr="002610AD">
        <w:rPr>
          <w:sz w:val="26"/>
          <w:szCs w:val="26"/>
        </w:rPr>
        <w:t>).</w:t>
      </w:r>
    </w:p>
    <w:p w:rsidR="0020084A" w:rsidRPr="002610AD" w:rsidRDefault="0020084A" w:rsidP="0003493E">
      <w:pPr>
        <w:pStyle w:val="ConsPlusNormal"/>
        <w:spacing w:before="1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10AD">
        <w:rPr>
          <w:rFonts w:ascii="Times New Roman" w:hAnsi="Times New Roman" w:cs="Times New Roman"/>
          <w:sz w:val="26"/>
          <w:szCs w:val="26"/>
        </w:rPr>
        <w:t xml:space="preserve">6. Настоящее решение </w:t>
      </w:r>
      <w:r w:rsidR="00C9560B" w:rsidRPr="002610AD">
        <w:rPr>
          <w:rFonts w:ascii="Times New Roman" w:hAnsi="Times New Roman" w:cs="Times New Roman"/>
          <w:sz w:val="26"/>
          <w:szCs w:val="26"/>
        </w:rPr>
        <w:t xml:space="preserve">вступает в силу с момента подписания, подлежит официальному опубликованию (обнародованию) и </w:t>
      </w:r>
      <w:r w:rsidRPr="002610AD">
        <w:rPr>
          <w:rFonts w:ascii="Times New Roman" w:hAnsi="Times New Roman" w:cs="Times New Roman"/>
          <w:sz w:val="26"/>
          <w:szCs w:val="26"/>
        </w:rPr>
        <w:t>распространяется на правоотношения,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 xml:space="preserve"> возникшие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 xml:space="preserve">с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83228A">
        <w:rPr>
          <w:rFonts w:ascii="Times New Roman" w:hAnsi="Times New Roman" w:cs="Times New Roman"/>
          <w:sz w:val="26"/>
          <w:szCs w:val="26"/>
        </w:rPr>
        <w:t>0</w:t>
      </w:r>
      <w:r w:rsidRPr="002610AD">
        <w:rPr>
          <w:rFonts w:ascii="Times New Roman" w:hAnsi="Times New Roman" w:cs="Times New Roman"/>
          <w:sz w:val="26"/>
          <w:szCs w:val="26"/>
        </w:rPr>
        <w:t xml:space="preserve">1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FC6ABC">
        <w:rPr>
          <w:rFonts w:ascii="Times New Roman" w:hAnsi="Times New Roman" w:cs="Times New Roman"/>
          <w:sz w:val="26"/>
          <w:szCs w:val="26"/>
        </w:rPr>
        <w:t>но</w:t>
      </w:r>
      <w:r w:rsidR="00C9560B" w:rsidRPr="002610AD">
        <w:rPr>
          <w:rFonts w:ascii="Times New Roman" w:hAnsi="Times New Roman" w:cs="Times New Roman"/>
          <w:sz w:val="26"/>
          <w:szCs w:val="26"/>
        </w:rPr>
        <w:t>ября</w:t>
      </w:r>
      <w:r w:rsidRPr="002610AD">
        <w:rPr>
          <w:rFonts w:ascii="Times New Roman" w:hAnsi="Times New Roman" w:cs="Times New Roman"/>
          <w:sz w:val="26"/>
          <w:szCs w:val="26"/>
        </w:rPr>
        <w:t xml:space="preserve"> </w:t>
      </w:r>
      <w:r w:rsidR="002610AD">
        <w:rPr>
          <w:rFonts w:ascii="Times New Roman" w:hAnsi="Times New Roman" w:cs="Times New Roman"/>
          <w:sz w:val="26"/>
          <w:szCs w:val="26"/>
        </w:rPr>
        <w:t xml:space="preserve"> </w:t>
      </w:r>
      <w:r w:rsidRPr="002610AD">
        <w:rPr>
          <w:rFonts w:ascii="Times New Roman" w:hAnsi="Times New Roman" w:cs="Times New Roman"/>
          <w:sz w:val="26"/>
          <w:szCs w:val="26"/>
        </w:rPr>
        <w:t>20</w:t>
      </w:r>
      <w:r w:rsidR="0083228A">
        <w:rPr>
          <w:rFonts w:ascii="Times New Roman" w:hAnsi="Times New Roman" w:cs="Times New Roman"/>
          <w:sz w:val="26"/>
          <w:szCs w:val="26"/>
        </w:rPr>
        <w:t>20</w:t>
      </w:r>
      <w:r w:rsidR="00C9560B" w:rsidRPr="002610AD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C9560B" w:rsidRPr="002610AD" w:rsidRDefault="00C95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9560B" w:rsidRPr="002610AD" w:rsidRDefault="00C956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084A" w:rsidRPr="002610AD" w:rsidRDefault="0020084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9560B" w:rsidRPr="002610AD" w:rsidRDefault="00C9560B" w:rsidP="00C9560B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>Председатель Совета депутатов</w:t>
      </w:r>
    </w:p>
    <w:p w:rsidR="00C9560B" w:rsidRDefault="00C9560B" w:rsidP="00C9560B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 xml:space="preserve">Калининского района </w:t>
      </w:r>
      <w:r w:rsidR="00E979D3">
        <w:rPr>
          <w:sz w:val="26"/>
          <w:szCs w:val="26"/>
        </w:rPr>
        <w:t xml:space="preserve">города Челябинска  </w:t>
      </w:r>
      <w:r w:rsidRPr="002610AD">
        <w:rPr>
          <w:sz w:val="26"/>
          <w:szCs w:val="26"/>
        </w:rPr>
        <w:t xml:space="preserve">                                           </w:t>
      </w:r>
      <w:r w:rsidR="00CA3379">
        <w:rPr>
          <w:sz w:val="26"/>
          <w:szCs w:val="26"/>
        </w:rPr>
        <w:t xml:space="preserve"> </w:t>
      </w:r>
      <w:r w:rsidRPr="002610AD">
        <w:rPr>
          <w:sz w:val="26"/>
          <w:szCs w:val="26"/>
        </w:rPr>
        <w:t xml:space="preserve"> </w:t>
      </w:r>
      <w:r w:rsidR="002458A7">
        <w:rPr>
          <w:sz w:val="26"/>
          <w:szCs w:val="26"/>
        </w:rPr>
        <w:t xml:space="preserve"> </w:t>
      </w:r>
      <w:r w:rsidR="0003493E" w:rsidRPr="002610AD">
        <w:rPr>
          <w:sz w:val="26"/>
          <w:szCs w:val="26"/>
        </w:rPr>
        <w:t xml:space="preserve"> </w:t>
      </w:r>
      <w:r w:rsidR="005F1109" w:rsidRPr="002610AD">
        <w:rPr>
          <w:sz w:val="26"/>
          <w:szCs w:val="26"/>
        </w:rPr>
        <w:t xml:space="preserve"> </w:t>
      </w:r>
      <w:r w:rsidRPr="002610AD">
        <w:rPr>
          <w:sz w:val="26"/>
          <w:szCs w:val="26"/>
        </w:rPr>
        <w:t xml:space="preserve"> В.В. Некрасов</w:t>
      </w:r>
    </w:p>
    <w:p w:rsidR="002610AD" w:rsidRPr="002610AD" w:rsidRDefault="002610AD" w:rsidP="00C9560B">
      <w:pPr>
        <w:spacing w:after="1" w:line="220" w:lineRule="atLeast"/>
        <w:jc w:val="both"/>
        <w:rPr>
          <w:sz w:val="26"/>
          <w:szCs w:val="26"/>
        </w:rPr>
      </w:pPr>
    </w:p>
    <w:p w:rsidR="00E979D3" w:rsidRDefault="00C9560B" w:rsidP="002610AD">
      <w:pPr>
        <w:spacing w:after="1" w:line="220" w:lineRule="atLeast"/>
        <w:jc w:val="both"/>
        <w:rPr>
          <w:sz w:val="26"/>
          <w:szCs w:val="26"/>
        </w:rPr>
      </w:pPr>
      <w:r w:rsidRPr="002610AD">
        <w:rPr>
          <w:sz w:val="26"/>
          <w:szCs w:val="26"/>
        </w:rPr>
        <w:t xml:space="preserve">Глава Калининского района                                                               </w:t>
      </w:r>
    </w:p>
    <w:p w:rsidR="0020084A" w:rsidRPr="002610AD" w:rsidRDefault="00E979D3" w:rsidP="002610AD">
      <w:pPr>
        <w:spacing w:after="1" w:line="2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Челябинска                                                                                 </w:t>
      </w:r>
      <w:r w:rsidR="00C9560B" w:rsidRPr="002610AD">
        <w:rPr>
          <w:sz w:val="26"/>
          <w:szCs w:val="26"/>
        </w:rPr>
        <w:t xml:space="preserve"> </w:t>
      </w:r>
      <w:r w:rsidR="00CA3379">
        <w:rPr>
          <w:sz w:val="26"/>
          <w:szCs w:val="26"/>
        </w:rPr>
        <w:t xml:space="preserve"> </w:t>
      </w:r>
      <w:r w:rsidR="00C9560B" w:rsidRPr="002610AD">
        <w:rPr>
          <w:sz w:val="26"/>
          <w:szCs w:val="26"/>
        </w:rPr>
        <w:t xml:space="preserve">      С.В. Колесник</w:t>
      </w:r>
    </w:p>
    <w:p w:rsidR="00B13D13" w:rsidRDefault="00B13D13"/>
    <w:sectPr w:rsidR="00B13D13" w:rsidSect="00E979D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4A"/>
    <w:rsid w:val="00024615"/>
    <w:rsid w:val="0003493E"/>
    <w:rsid w:val="001C25F9"/>
    <w:rsid w:val="0020084A"/>
    <w:rsid w:val="00210A41"/>
    <w:rsid w:val="002458A7"/>
    <w:rsid w:val="002610AD"/>
    <w:rsid w:val="00342C47"/>
    <w:rsid w:val="00443FDC"/>
    <w:rsid w:val="005F1109"/>
    <w:rsid w:val="0083228A"/>
    <w:rsid w:val="008D45F7"/>
    <w:rsid w:val="008E0DC2"/>
    <w:rsid w:val="009B3AC3"/>
    <w:rsid w:val="009F26B1"/>
    <w:rsid w:val="00B13D13"/>
    <w:rsid w:val="00C75099"/>
    <w:rsid w:val="00C9560B"/>
    <w:rsid w:val="00CA3379"/>
    <w:rsid w:val="00D7322B"/>
    <w:rsid w:val="00E979D3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4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0084A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0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84A"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8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8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20084A"/>
    <w:pPr>
      <w:jc w:val="center"/>
    </w:pPr>
    <w:rPr>
      <w:b/>
      <w:bCs/>
      <w:caps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2008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9E8200BF2C249CACFFB923634E2248734D4B009089BCCB7817A2AB40161C41508299D090BC2A0D604AFF2306557DCDDp8nE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9E8200BF2C249CACFFB843558BD2F8D3C8ABF0F0A939BEBDD7C7DEB516791474877C45A4E89ACD51BB3F330p7n2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9E8200BF2C249CACFFB843558BD2F8D3C8ABA010D939BEBDD7C7DEB516791474877C45A4E89ACD51BB3F330p7n2K" TargetMode="External"/><Relationship Id="rId11" Type="http://schemas.openxmlformats.org/officeDocument/2006/relationships/hyperlink" Target="consultantplus://offline/ref=4569E8200BF2C249CACFFB923634E2248734D4B009089DCAB0887A2AB40161C41508299D090BC2A0D604AFF2306557DCDDp8nEK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69E8200BF2C249CACFFB923634E2248734D4B009089DCAB0887A2AB40161C41508299D090BC2A0D604AFF2306557DCDDp8n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9E8200BF2C249CACFFB923634E2248734D4B0090B9ACCB08B7A2AB40161C41508299D090BC2A0D604AFF2306557DCDDp8n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2020-11-18T05:35:00Z</cp:lastPrinted>
  <dcterms:created xsi:type="dcterms:W3CDTF">2020-11-26T05:23:00Z</dcterms:created>
  <dcterms:modified xsi:type="dcterms:W3CDTF">2020-11-26T05:23:00Z</dcterms:modified>
</cp:coreProperties>
</file>